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935"/>
      </w:tblGrid>
      <w:tr w:rsidR="009C7662" w:rsidTr="009C7662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62" w:rsidRDefault="009C7662"/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662" w:rsidRDefault="009C7662">
            <w:pPr>
              <w:spacing w:after="0" w:line="240" w:lineRule="auto"/>
              <w:rPr>
                <w:rFonts w:ascii="Times New Roman" w:eastAsia="Times New Roman" w:hAnsi="Times New Roman"/>
                <w:lang w:val="es-ES_tradnl" w:eastAsia="lt-LT"/>
              </w:rPr>
            </w:pPr>
            <w:r>
              <w:rPr>
                <w:rFonts w:ascii="Times New Roman" w:eastAsia="Times New Roman" w:hAnsi="Times New Roman"/>
                <w:lang w:val="es-ES_tradnl" w:eastAsia="lt-LT"/>
              </w:rPr>
              <w:t xml:space="preserve">Šilalės lopšelio-darželio „Žiogelis“ direktorės Dalios Kutniauskienės </w:t>
            </w:r>
          </w:p>
          <w:p w:rsidR="009C7662" w:rsidRDefault="009C7662" w:rsidP="00BC6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lang w:val="es-ES_tradnl" w:eastAsia="lt-LT"/>
              </w:rPr>
              <w:t>2017-03-</w:t>
            </w:r>
            <w:r w:rsidR="00BC6124">
              <w:rPr>
                <w:rFonts w:ascii="Times New Roman" w:eastAsia="Times New Roman" w:hAnsi="Times New Roman"/>
                <w:lang w:val="es-ES_tradnl" w:eastAsia="lt-LT"/>
              </w:rPr>
              <w:t>31</w:t>
            </w:r>
            <w:r>
              <w:rPr>
                <w:rFonts w:ascii="Times New Roman" w:eastAsia="Times New Roman" w:hAnsi="Times New Roman"/>
                <w:lang w:val="es-ES_tradnl" w:eastAsia="lt-LT"/>
              </w:rPr>
              <w:t xml:space="preserve"> įsakymu Nr. Į-</w:t>
            </w:r>
            <w:r w:rsidR="00BC6124">
              <w:rPr>
                <w:rFonts w:ascii="Times New Roman" w:eastAsia="Times New Roman" w:hAnsi="Times New Roman"/>
                <w:lang w:val="es-ES_tradnl" w:eastAsia="lt-LT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es-ES_tradnl" w:eastAsia="lt-LT"/>
              </w:rPr>
              <w:t>-(1.4)</w:t>
            </w: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lt-LT"/>
              </w:rPr>
              <w:t xml:space="preserve"> </w:t>
            </w:r>
          </w:p>
        </w:tc>
      </w:tr>
    </w:tbl>
    <w:p w:rsidR="009C7662" w:rsidRDefault="009C7662" w:rsidP="009C7662">
      <w:pPr>
        <w:spacing w:after="0" w:line="240" w:lineRule="auto"/>
        <w:ind w:firstLine="57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lang w:eastAsia="lt-LT"/>
        </w:rPr>
        <w:t> </w:t>
      </w:r>
    </w:p>
    <w:p w:rsidR="009C7662" w:rsidRDefault="002F4746" w:rsidP="009C76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t-LT"/>
        </w:rPr>
      </w:pPr>
      <w:bookmarkStart w:id="1" w:name="part_53ac8a7fdc0645ce8490d219a9cf7873"/>
      <w:bookmarkEnd w:id="1"/>
      <w:r>
        <w:rPr>
          <w:rFonts w:ascii="Times New Roman" w:eastAsia="Times New Roman" w:hAnsi="Times New Roman"/>
          <w:b/>
          <w:bCs/>
          <w:lang w:eastAsia="lt-LT"/>
        </w:rPr>
        <w:t>MOKYTOJO</w:t>
      </w:r>
      <w:r w:rsidR="009C7662">
        <w:rPr>
          <w:rFonts w:ascii="Times New Roman" w:eastAsia="Times New Roman" w:hAnsi="Times New Roman"/>
          <w:b/>
          <w:bCs/>
          <w:lang w:eastAsia="lt-LT"/>
        </w:rPr>
        <w:t xml:space="preserve"> PADĖJĖJOS PAREIGYBĖS APRAŠYMAS Nr.</w:t>
      </w:r>
      <w:r w:rsidR="005669DE">
        <w:rPr>
          <w:rFonts w:ascii="Times New Roman" w:eastAsia="Times New Roman" w:hAnsi="Times New Roman"/>
          <w:b/>
          <w:bCs/>
          <w:lang w:eastAsia="lt-LT"/>
        </w:rPr>
        <w:t>15</w:t>
      </w:r>
      <w:r w:rsidR="009C7662">
        <w:rPr>
          <w:rFonts w:ascii="Times New Roman" w:eastAsia="Times New Roman" w:hAnsi="Times New Roman"/>
          <w:b/>
          <w:bCs/>
          <w:lang w:eastAsia="lt-LT"/>
        </w:rPr>
        <w:t>.</w:t>
      </w:r>
    </w:p>
    <w:p w:rsidR="009C7662" w:rsidRDefault="009C7662" w:rsidP="009C7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  </w:t>
      </w:r>
    </w:p>
    <w:p w:rsidR="009C7662" w:rsidRDefault="009C7662" w:rsidP="009C766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lang w:eastAsia="lt-LT"/>
        </w:rPr>
      </w:pPr>
      <w:bookmarkStart w:id="2" w:name="part_28b33649f7f8460d8fc1e97db3f10196"/>
      <w:bookmarkEnd w:id="2"/>
      <w:r>
        <w:rPr>
          <w:rFonts w:ascii="Times New Roman" w:eastAsia="Times New Roman" w:hAnsi="Times New Roman"/>
          <w:b/>
          <w:bCs/>
          <w:lang w:eastAsia="lt-LT"/>
        </w:rPr>
        <w:t>PAREIGYBĖ</w:t>
      </w:r>
    </w:p>
    <w:p w:rsidR="009C7662" w:rsidRDefault="009C7662" w:rsidP="009C7662">
      <w:pPr>
        <w:spacing w:after="0" w:line="240" w:lineRule="auto"/>
        <w:ind w:left="4881"/>
        <w:contextualSpacing/>
        <w:rPr>
          <w:rFonts w:ascii="Times New Roman" w:eastAsia="Times New Roman" w:hAnsi="Times New Roman"/>
          <w:b/>
          <w:bCs/>
          <w:lang w:eastAsia="lt-LT"/>
        </w:rPr>
      </w:pPr>
    </w:p>
    <w:p w:rsidR="009C7662" w:rsidRDefault="009C7662" w:rsidP="009C7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" w:name="part_51767a398e694d5c88deb1737fb696a7"/>
      <w:bookmarkEnd w:id="3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="002F4746">
        <w:rPr>
          <w:rFonts w:ascii="Times New Roman" w:eastAsia="Times New Roman" w:hAnsi="Times New Roman"/>
          <w:sz w:val="24"/>
          <w:szCs w:val="24"/>
          <w:lang w:eastAsia="lt-LT"/>
        </w:rPr>
        <w:t>Mokytojo</w:t>
      </w:r>
      <w:r w:rsidR="005669DE">
        <w:rPr>
          <w:rFonts w:ascii="Times New Roman" w:eastAsia="Times New Roman" w:hAnsi="Times New Roman"/>
          <w:sz w:val="24"/>
          <w:szCs w:val="24"/>
          <w:lang w:eastAsia="lt-LT"/>
        </w:rPr>
        <w:t xml:space="preserve"> padėjėjas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yra kvalifikuotas darb</w:t>
      </w:r>
      <w:r w:rsidR="002F4746">
        <w:rPr>
          <w:rFonts w:ascii="Times New Roman" w:eastAsia="Times New Roman" w:hAnsi="Times New Roman"/>
          <w:sz w:val="24"/>
          <w:szCs w:val="24"/>
          <w:lang w:eastAsia="lt-LT"/>
        </w:rPr>
        <w:t>uotojas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 </w:t>
      </w:r>
    </w:p>
    <w:p w:rsidR="009C7662" w:rsidRDefault="009C7662" w:rsidP="009C76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4" w:name="part_5cae9b7e45b740a3a16a4f69c2b37528"/>
      <w:bookmarkEnd w:id="4"/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2. Pareigybės lygis – C lygio pareigybė,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kuriai būtinas ne žemesnis kaip vidurinis išsilavinimas ir (ar) įgyta profesinė pedagoginė profesinė kvalifikacija</w:t>
      </w: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>.</w:t>
      </w:r>
    </w:p>
    <w:p w:rsidR="009C7662" w:rsidRDefault="009C7662" w:rsidP="009C7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lt-LT"/>
        </w:rPr>
      </w:pPr>
      <w:bookmarkStart w:id="5" w:name="part_77d90d9131c745dc8bc701e26df2eeb4"/>
      <w:bookmarkEnd w:id="5"/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            3. Pareigybės paskirtis – </w:t>
      </w:r>
      <w:r w:rsidR="002F4746">
        <w:rPr>
          <w:rFonts w:ascii="Times New Roman" w:eastAsia="Times New Roman" w:hAnsi="Times New Roman"/>
          <w:sz w:val="24"/>
          <w:szCs w:val="24"/>
          <w:lang w:val="es-ES_tradnl" w:eastAsia="lt-LT"/>
        </w:rPr>
        <w:t>mokytojo</w:t>
      </w: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 padėjėjos pareigybė reikalinga lopšelio –darželio ugdytinių priežiūrai</w:t>
      </w:r>
      <w:r w:rsidR="00F478F7"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 ir jų ugdymui</w:t>
      </w: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>.</w:t>
      </w:r>
      <w:bookmarkStart w:id="6" w:name="part_c63ef0a1e02a4936b6007778b9d55c86"/>
      <w:bookmarkEnd w:id="6"/>
    </w:p>
    <w:p w:rsidR="009C7662" w:rsidRDefault="009C7662" w:rsidP="009C7662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>4. Šias pareigas einantis darbuotojas pavaldus direktoriaus pavaduotojui ugdymui ir lopšelio-darželio direktoriui.</w:t>
      </w:r>
    </w:p>
    <w:p w:rsidR="009C7662" w:rsidRDefault="009C7662" w:rsidP="009C7662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>5.Profesijos kodas pagal Lietuvos profesijos klasifikatorių – 531101.</w:t>
      </w:r>
    </w:p>
    <w:p w:rsidR="009C7662" w:rsidRDefault="009C7662" w:rsidP="009C7662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</w:p>
    <w:p w:rsidR="009C7662" w:rsidRDefault="009C7662" w:rsidP="009C7662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bookmarkStart w:id="7" w:name="part_7d173d36696a47b3b84ac5ab171fd4bf"/>
      <w:bookmarkEnd w:id="7"/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II. SPECIALŪS REIKALAVIMAI ŠIAS PAREIGAS EINANČIAM DARBUOTOJUI</w:t>
      </w:r>
    </w:p>
    <w:p w:rsidR="009C7662" w:rsidRDefault="009C7662" w:rsidP="009C7662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</w:p>
    <w:p w:rsidR="009C7662" w:rsidRDefault="009C7662" w:rsidP="009C76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bookmarkStart w:id="8" w:name="part_1878274cdf43463796abb3af8b28d49a"/>
      <w:bookmarkEnd w:id="8"/>
      <w:r>
        <w:rPr>
          <w:rFonts w:ascii="Times New Roman" w:eastAsia="Times New Roman" w:hAnsi="Times New Roman"/>
          <w:sz w:val="24"/>
          <w:szCs w:val="24"/>
          <w:lang w:eastAsia="lt-LT"/>
        </w:rPr>
        <w:t>6. Darbuotojas, einantis šias pareigas, turi:</w:t>
      </w:r>
    </w:p>
    <w:p w:rsidR="009C7662" w:rsidRDefault="009C7662" w:rsidP="009C76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>6.1</w:t>
      </w: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>.</w:t>
      </w:r>
      <w:r w:rsidR="005669DE"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 </w:t>
      </w:r>
      <w:proofErr w:type="gramStart"/>
      <w:r w:rsidR="005669DE">
        <w:rPr>
          <w:rFonts w:ascii="Times New Roman" w:eastAsia="Times New Roman" w:hAnsi="Times New Roman"/>
          <w:sz w:val="24"/>
          <w:szCs w:val="24"/>
          <w:lang w:val="es-ES_tradnl" w:eastAsia="lt-LT"/>
        </w:rPr>
        <w:t>žinoti</w:t>
      </w:r>
      <w:proofErr w:type="gramEnd"/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 įstaigos struktūrą, darbo organizavimą;</w:t>
      </w:r>
    </w:p>
    <w:p w:rsidR="009C7662" w:rsidRDefault="009C7662" w:rsidP="009C76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6.2. </w:t>
      </w:r>
      <w:r w:rsidR="00CA500E">
        <w:rPr>
          <w:rFonts w:ascii="Times New Roman" w:eastAsia="Times New Roman" w:hAnsi="Times New Roman"/>
          <w:sz w:val="24"/>
          <w:szCs w:val="24"/>
          <w:lang w:val="es-ES_tradnl" w:eastAsia="lt-LT"/>
        </w:rPr>
        <w:t>turėti ikimokyklinės pedagogikos žinių pagrindus</w:t>
      </w: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>;</w:t>
      </w:r>
    </w:p>
    <w:p w:rsidR="00CA500E" w:rsidRDefault="009C7662" w:rsidP="009C7662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>6.</w:t>
      </w:r>
      <w:r w:rsidR="005669DE">
        <w:rPr>
          <w:rFonts w:ascii="Times New Roman" w:eastAsia="Times New Roman" w:hAnsi="Times New Roman"/>
          <w:sz w:val="24"/>
          <w:szCs w:val="24"/>
          <w:lang w:val="es-ES_tradnl" w:eastAsia="lt-LT"/>
        </w:rPr>
        <w:t>3</w:t>
      </w:r>
      <w:r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. </w:t>
      </w:r>
      <w:r w:rsidR="00CA500E">
        <w:rPr>
          <w:rFonts w:ascii="Times New Roman" w:eastAsia="Times New Roman" w:hAnsi="Times New Roman"/>
          <w:sz w:val="24"/>
          <w:szCs w:val="24"/>
          <w:lang w:val="es-ES_tradnl" w:eastAsia="lt-LT"/>
        </w:rPr>
        <w:t xml:space="preserve">žinoti </w:t>
      </w:r>
      <w:r w:rsidR="00CA500E" w:rsidRPr="00CA500E">
        <w:rPr>
          <w:rFonts w:ascii="Times New Roman" w:hAnsi="Times New Roman"/>
          <w:sz w:val="24"/>
          <w:szCs w:val="24"/>
        </w:rPr>
        <w:t>ikimokyklinio vaikų pasiekimų vertinimo</w:t>
      </w:r>
      <w:r w:rsidR="00CA500E">
        <w:rPr>
          <w:rFonts w:ascii="Times New Roman" w:hAnsi="Times New Roman"/>
          <w:sz w:val="24"/>
          <w:szCs w:val="24"/>
        </w:rPr>
        <w:t xml:space="preserve"> sistemą</w:t>
      </w:r>
      <w:r w:rsidR="00CA500E" w:rsidRPr="00CA500E">
        <w:rPr>
          <w:rFonts w:ascii="Arial" w:hAnsi="Arial" w:cs="Arial"/>
          <w:sz w:val="18"/>
          <w:szCs w:val="18"/>
        </w:rPr>
        <w:t>;</w:t>
      </w:r>
    </w:p>
    <w:p w:rsidR="005669DE" w:rsidRPr="008D50E7" w:rsidRDefault="005669DE" w:rsidP="005669D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6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. gebėti bendrauti su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ugdytiniais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, turėti žinių apie jų sutrikimų specifiką;</w:t>
      </w:r>
    </w:p>
    <w:p w:rsidR="005669DE" w:rsidRPr="008D50E7" w:rsidRDefault="005669DE" w:rsidP="005669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6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. gebėti dirbti su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vaikais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 padedant jiems įsisavinti mokomąją medžiagą, atlikti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auklėtojo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 skirtas užduotis, apsitarnauti, susitvarkyti, orientuotis aplinkoje, judėti, maitintis, naudotis ugdymui skirta kompensacine technika ir mokymo bei kompensacinėmis priemonėmis;</w:t>
      </w:r>
    </w:p>
    <w:p w:rsidR="005669DE" w:rsidRPr="008D50E7" w:rsidRDefault="005669DE" w:rsidP="005669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6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. gebėti bendradarbiauti su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auklėtoju ir kitais įstaigos specialistais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ugdytinių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 tėvais (globėjais, rūpintojais);</w:t>
      </w:r>
    </w:p>
    <w:p w:rsidR="005669DE" w:rsidRPr="008D50E7" w:rsidRDefault="005669DE" w:rsidP="005669D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6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 mokėti suteikti pirmąją med. pagalbą;</w:t>
      </w:r>
    </w:p>
    <w:p w:rsidR="005669DE" w:rsidRPr="008D50E7" w:rsidRDefault="005669DE" w:rsidP="005669D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6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 žinoti saugos darbe, priešgaisrinės saugos, elektros saugos reikalavimus;</w:t>
      </w:r>
    </w:p>
    <w:p w:rsidR="005669DE" w:rsidRPr="008D50E7" w:rsidRDefault="005669DE" w:rsidP="005669D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6.9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>. gebėti savarankiškai organizuoti darbą;</w:t>
      </w:r>
    </w:p>
    <w:p w:rsidR="005669DE" w:rsidRPr="008D50E7" w:rsidRDefault="005669DE" w:rsidP="005669D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6.10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. laikytis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lopšelio-darželio</w:t>
      </w:r>
      <w:r w:rsidRPr="008D50E7">
        <w:rPr>
          <w:rFonts w:ascii="Times New Roman" w:eastAsia="Times New Roman" w:hAnsi="Times New Roman"/>
          <w:sz w:val="24"/>
          <w:szCs w:val="24"/>
          <w:lang w:eastAsia="lt-LT"/>
        </w:rPr>
        <w:t xml:space="preserve"> darbuotojų vidaus tvarkos taisyklių.</w:t>
      </w:r>
    </w:p>
    <w:p w:rsidR="009C7662" w:rsidRDefault="009C7662" w:rsidP="005669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lt-LT"/>
        </w:rPr>
      </w:pPr>
    </w:p>
    <w:p w:rsidR="009C7662" w:rsidRDefault="009C7662" w:rsidP="009C7662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lt-LT"/>
        </w:rPr>
      </w:pPr>
      <w:bookmarkStart w:id="9" w:name="part_720702f2d2834b79ada3b3742b55ddbb"/>
      <w:bookmarkEnd w:id="9"/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III. ŠIAS PAREIGAS EINANČIO DARBUOTOJO FUNKCIJOS</w:t>
      </w:r>
    </w:p>
    <w:p w:rsidR="009C7662" w:rsidRDefault="009C7662" w:rsidP="009C7662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4"/>
          <w:szCs w:val="24"/>
          <w:lang w:val="es-ES_tradnl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 </w:t>
      </w:r>
    </w:p>
    <w:p w:rsidR="009C7662" w:rsidRPr="009C7662" w:rsidRDefault="009C7662" w:rsidP="009C7662">
      <w:pPr>
        <w:tabs>
          <w:tab w:val="left" w:pos="4860"/>
        </w:tabs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part_e9fbc60cd8024c709036e3269b598306"/>
      <w:bookmarkEnd w:id="10"/>
      <w:r>
        <w:rPr>
          <w:rFonts w:ascii="Times New Roman" w:eastAsia="Times New Roman" w:hAnsi="Times New Roman"/>
          <w:sz w:val="24"/>
          <w:szCs w:val="24"/>
        </w:rPr>
        <w:t xml:space="preserve">           7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/>
          <w:sz w:val="24"/>
          <w:szCs w:val="24"/>
        </w:rPr>
        <w:t xml:space="preserve">padėti </w:t>
      </w:r>
      <w:r w:rsidR="00F478F7">
        <w:rPr>
          <w:rFonts w:ascii="Times New Roman" w:eastAsia="Times New Roman" w:hAnsi="Times New Roman"/>
          <w:sz w:val="24"/>
          <w:szCs w:val="24"/>
        </w:rPr>
        <w:t xml:space="preserve">grupės </w:t>
      </w:r>
      <w:r>
        <w:rPr>
          <w:rFonts w:ascii="Times New Roman" w:eastAsia="Times New Roman" w:hAnsi="Times New Roman"/>
          <w:sz w:val="24"/>
          <w:szCs w:val="24"/>
        </w:rPr>
        <w:t xml:space="preserve">auklėtojai 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organizuoti ir vykdyti ugdomąjį procesą: 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9C7662">
        <w:rPr>
          <w:rFonts w:ascii="Times New Roman" w:eastAsia="Times New Roman" w:hAnsi="Times New Roman"/>
          <w:sz w:val="24"/>
          <w:szCs w:val="24"/>
        </w:rPr>
        <w:t>.1.1. planuoti grupės ugdomąją veiklą;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.1.2. kurti grupės ugdomąją aplinką, parinkti priemones; 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7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.1.3. ugdyti ir/ ar dalyvauti vaikų </w:t>
      </w:r>
      <w:proofErr w:type="spellStart"/>
      <w:r w:rsidRPr="009C7662">
        <w:rPr>
          <w:rFonts w:ascii="Times New Roman" w:eastAsia="Times New Roman" w:hAnsi="Times New Roman"/>
          <w:sz w:val="24"/>
          <w:szCs w:val="24"/>
        </w:rPr>
        <w:t>ugdymo(si</w:t>
      </w:r>
      <w:proofErr w:type="spellEnd"/>
      <w:r w:rsidRPr="009C7662">
        <w:rPr>
          <w:rFonts w:ascii="Times New Roman" w:eastAsia="Times New Roman" w:hAnsi="Times New Roman"/>
          <w:sz w:val="24"/>
          <w:szCs w:val="24"/>
        </w:rPr>
        <w:t xml:space="preserve">) procese.  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9C7662">
        <w:rPr>
          <w:rFonts w:ascii="Times New Roman" w:eastAsia="Times New Roman" w:hAnsi="Times New Roman"/>
          <w:sz w:val="24"/>
          <w:szCs w:val="24"/>
        </w:rPr>
        <w:t>.2. prireikus dalyvauti rengiant individualias vaikų ugdymo(-si) programas;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463CFA">
        <w:rPr>
          <w:rFonts w:ascii="Times New Roman" w:eastAsia="Times New Roman" w:hAnsi="Times New Roman"/>
          <w:sz w:val="24"/>
          <w:szCs w:val="24"/>
        </w:rPr>
        <w:t>7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.3. </w:t>
      </w:r>
      <w:r w:rsidR="00463CFA">
        <w:rPr>
          <w:rFonts w:ascii="Times New Roman" w:eastAsia="Times New Roman" w:hAnsi="Times New Roman"/>
          <w:sz w:val="24"/>
          <w:szCs w:val="24"/>
        </w:rPr>
        <w:t xml:space="preserve">padėti auklėtojai </w:t>
      </w:r>
      <w:r w:rsidRPr="009C7662">
        <w:rPr>
          <w:rFonts w:ascii="Times New Roman" w:eastAsia="Times New Roman" w:hAnsi="Times New Roman"/>
          <w:sz w:val="24"/>
          <w:szCs w:val="24"/>
        </w:rPr>
        <w:t>sistemingai vertinti, fiksuoti vaikų daromą pažangą, apie vaikų pasiekimus informuoti tėvus (globėjus);</w:t>
      </w:r>
    </w:p>
    <w:p w:rsidR="009C7662" w:rsidRPr="009C7662" w:rsidRDefault="002F4746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8. Mokytojo</w:t>
      </w:r>
      <w:r w:rsidR="00463CFA">
        <w:rPr>
          <w:rFonts w:ascii="Times New Roman" w:eastAsia="Times New Roman" w:hAnsi="Times New Roman"/>
          <w:sz w:val="24"/>
          <w:szCs w:val="24"/>
        </w:rPr>
        <w:t xml:space="preserve"> padėjėjas</w:t>
      </w:r>
      <w:r w:rsidR="009C7662" w:rsidRPr="009C7662">
        <w:rPr>
          <w:rFonts w:ascii="Times New Roman" w:eastAsia="Times New Roman" w:hAnsi="Times New Roman"/>
          <w:sz w:val="24"/>
          <w:szCs w:val="24"/>
        </w:rPr>
        <w:t xml:space="preserve"> privalo: 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8.1. užtikrinti savo darbo kokybę; 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8.2. organizuojant ir vykdant ugdomąjį procesą grupėje, atsižvelgti į individualius vaikų ugdymosi poreikius ir amžių, įstaigos ikimokyklinio ugdymo programos tikslus, vadovautis  Ikimokyklinio ugdymo įstaigos higienos normomis ir taisyklėmis</w:t>
      </w:r>
      <w:r w:rsidR="00463CFA">
        <w:rPr>
          <w:rFonts w:ascii="Times New Roman" w:eastAsia="Times New Roman" w:hAnsi="Times New Roman"/>
          <w:sz w:val="24"/>
          <w:szCs w:val="24"/>
        </w:rPr>
        <w:t>.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8.3. saugoti ir stiprinti vaikų sveikatą, garantuoti vaikų fizinį ir psichologinį saugumą grupėje, salėje, kitose įstaigos erdvėse, žaidimų aikštelėse ir kt.;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8.4.  derinti </w:t>
      </w:r>
      <w:r w:rsidR="00463CFA">
        <w:rPr>
          <w:rFonts w:ascii="Times New Roman" w:eastAsia="Times New Roman" w:hAnsi="Times New Roman"/>
          <w:sz w:val="24"/>
          <w:szCs w:val="24"/>
        </w:rPr>
        <w:t xml:space="preserve">su auklėtoja </w:t>
      </w:r>
      <w:r w:rsidRPr="009C7662">
        <w:rPr>
          <w:rFonts w:ascii="Times New Roman" w:eastAsia="Times New Roman" w:hAnsi="Times New Roman"/>
          <w:sz w:val="24"/>
          <w:szCs w:val="24"/>
        </w:rPr>
        <w:t>tarpusavyje vaikų ugdymą, priežiūrą, globą;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lastRenderedPageBreak/>
        <w:t xml:space="preserve">           8.</w:t>
      </w:r>
      <w:r w:rsidR="00463CFA">
        <w:rPr>
          <w:rFonts w:ascii="Times New Roman" w:eastAsia="Times New Roman" w:hAnsi="Times New Roman"/>
          <w:sz w:val="24"/>
          <w:szCs w:val="24"/>
        </w:rPr>
        <w:t>5</w:t>
      </w:r>
      <w:r w:rsidRPr="009C7662">
        <w:rPr>
          <w:rFonts w:ascii="Times New Roman" w:eastAsia="Times New Roman" w:hAnsi="Times New Roman"/>
          <w:sz w:val="24"/>
          <w:szCs w:val="24"/>
        </w:rPr>
        <w:t>. bendradarbiauti su kitais grupėje, įstaigoje dirbančiais specialistais (meno pedagogu, specialiuoju pedagogu, logopedu ir kt.) vaikų ugdymo klausimais;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</w:t>
      </w:r>
      <w:r w:rsidR="00463CFA">
        <w:rPr>
          <w:rFonts w:ascii="Times New Roman" w:eastAsia="Times New Roman" w:hAnsi="Times New Roman"/>
          <w:sz w:val="24"/>
          <w:szCs w:val="24"/>
        </w:rPr>
        <w:t>6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. sistemingai informuoti tėvus (globėjus) apie vaikų pasiekimus, ugdymo(-si) poreikius ar iškilusias problemas (sveikatos, prigimtinių, socialinių poreikių tenkinimo ir pan.);. 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</w:t>
      </w:r>
      <w:r w:rsidR="00463CFA">
        <w:rPr>
          <w:rFonts w:ascii="Times New Roman" w:eastAsia="Times New Roman" w:hAnsi="Times New Roman"/>
          <w:sz w:val="24"/>
          <w:szCs w:val="24"/>
        </w:rPr>
        <w:t>7</w:t>
      </w:r>
      <w:r w:rsidRPr="009C7662">
        <w:rPr>
          <w:rFonts w:ascii="Times New Roman" w:eastAsia="Times New Roman" w:hAnsi="Times New Roman"/>
          <w:sz w:val="24"/>
          <w:szCs w:val="24"/>
        </w:rPr>
        <w:t>. informuoti įstaigos administraciją apie vaiko turimas socialines ar sveikatos problemas, pastebėtą ar įtariamą vaiko teisių pažeidimą;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</w:t>
      </w:r>
      <w:r w:rsidR="00463CFA">
        <w:rPr>
          <w:rFonts w:ascii="Times New Roman" w:eastAsia="Times New Roman" w:hAnsi="Times New Roman"/>
          <w:sz w:val="24"/>
          <w:szCs w:val="24"/>
        </w:rPr>
        <w:t>8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. </w:t>
      </w:r>
      <w:r w:rsidR="00463CFA">
        <w:rPr>
          <w:rFonts w:ascii="Times New Roman" w:eastAsia="Times New Roman" w:hAnsi="Times New Roman"/>
          <w:sz w:val="24"/>
          <w:szCs w:val="24"/>
        </w:rPr>
        <w:t xml:space="preserve">kartu su grupės auklėtoja </w:t>
      </w:r>
      <w:r w:rsidRPr="009C7662">
        <w:rPr>
          <w:rFonts w:ascii="Times New Roman" w:eastAsia="Times New Roman" w:hAnsi="Times New Roman"/>
          <w:sz w:val="24"/>
          <w:szCs w:val="24"/>
        </w:rPr>
        <w:t>priimti vaiką į grupę ir išleisti į namus tik su tėvais (globėjais), kitais suaugusiais asmenimis, turinčiais raštišką tėvų (globėjų) leidimą/prašymą;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</w:t>
      </w:r>
      <w:r w:rsidR="00463CFA">
        <w:rPr>
          <w:rFonts w:ascii="Times New Roman" w:eastAsia="Times New Roman" w:hAnsi="Times New Roman"/>
          <w:sz w:val="24"/>
          <w:szCs w:val="24"/>
        </w:rPr>
        <w:t>9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. dalyvauti bendrose įstaigos veiklose: posėdžiuose, pasitarimuose, įstaigos ikimokyklinio ugdymo programos rengime, audito vykdyme ir kt.; 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8.1</w:t>
      </w:r>
      <w:r w:rsidR="00463CFA">
        <w:rPr>
          <w:rFonts w:ascii="Times New Roman" w:eastAsia="Times New Roman" w:hAnsi="Times New Roman"/>
          <w:sz w:val="24"/>
          <w:szCs w:val="24"/>
        </w:rPr>
        <w:t>0</w:t>
      </w:r>
      <w:r w:rsidRPr="009C7662">
        <w:rPr>
          <w:rFonts w:ascii="Times New Roman" w:eastAsia="Times New Roman" w:hAnsi="Times New Roman"/>
          <w:sz w:val="24"/>
          <w:szCs w:val="24"/>
        </w:rPr>
        <w:t>. laikytis įstaigos vidaus, darbo tvarkos taisyklių, laiku pildyti dokumentaciją;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8.1</w:t>
      </w:r>
      <w:r w:rsidR="00463CFA">
        <w:rPr>
          <w:rFonts w:ascii="Times New Roman" w:eastAsia="Times New Roman" w:hAnsi="Times New Roman"/>
          <w:sz w:val="24"/>
          <w:szCs w:val="24"/>
        </w:rPr>
        <w:t>1</w:t>
      </w:r>
      <w:r w:rsidRPr="009C7662">
        <w:rPr>
          <w:rFonts w:ascii="Times New Roman" w:eastAsia="Times New Roman" w:hAnsi="Times New Roman"/>
          <w:sz w:val="24"/>
          <w:szCs w:val="24"/>
        </w:rPr>
        <w:t>.  nuolat tobulinti savo kvalifikaciją;</w:t>
      </w:r>
    </w:p>
    <w:p w:rsidR="009C7662" w:rsidRPr="009C7662" w:rsidRDefault="009C7662" w:rsidP="009C7662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9C7662">
        <w:rPr>
          <w:rFonts w:ascii="Times New Roman" w:eastAsia="Times New Roman" w:hAnsi="Times New Roman"/>
          <w:sz w:val="24"/>
          <w:szCs w:val="24"/>
        </w:rPr>
        <w:t xml:space="preserve">           9. </w:t>
      </w:r>
      <w:r w:rsidR="002F4746">
        <w:rPr>
          <w:rFonts w:ascii="Times New Roman" w:eastAsia="Times New Roman" w:hAnsi="Times New Roman"/>
          <w:sz w:val="24"/>
          <w:szCs w:val="24"/>
        </w:rPr>
        <w:t>Mokytojo</w:t>
      </w:r>
      <w:r w:rsidR="00463CFA">
        <w:rPr>
          <w:rFonts w:ascii="Times New Roman" w:eastAsia="Times New Roman" w:hAnsi="Times New Roman"/>
          <w:sz w:val="24"/>
          <w:szCs w:val="24"/>
        </w:rPr>
        <w:t xml:space="preserve"> padėjėjas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 teisės aktų nustatyta tvarka atsako už savo darbo kokybę bei vaikų saugumą ugdymo(-si)  proceso metu įstaigoje ir už jos ribų</w:t>
      </w:r>
      <w:r w:rsidR="00463CFA">
        <w:rPr>
          <w:rFonts w:ascii="Times New Roman" w:eastAsia="Times New Roman" w:hAnsi="Times New Roman"/>
          <w:sz w:val="24"/>
          <w:szCs w:val="24"/>
        </w:rPr>
        <w:t>;</w:t>
      </w:r>
    </w:p>
    <w:p w:rsidR="00463CFA" w:rsidRDefault="00463CFA" w:rsidP="00463C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10.siekiant strateginių tikslų įgyvendinimo, vykdo kitus lopšelio-darželio direktoriaus vienkartinio pobūdžio pavedimus.</w:t>
      </w:r>
    </w:p>
    <w:p w:rsidR="00463CFA" w:rsidRDefault="00463CFA" w:rsidP="00463C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C7662" w:rsidRDefault="009C7662" w:rsidP="009C76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11" w:name="part_b369076de996451ebb909bb0954eda91"/>
      <w:bookmarkEnd w:id="11"/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IV. ATSAKOMYBĖ</w:t>
      </w:r>
    </w:p>
    <w:p w:rsidR="009C7662" w:rsidRDefault="009C7662" w:rsidP="009C76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</w:p>
    <w:p w:rsidR="009C7662" w:rsidRDefault="005669DE" w:rsidP="009C76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2" w:name="part_80df8c38ddb843d592f1e28241638cbc"/>
      <w:bookmarkEnd w:id="12"/>
      <w:r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9C7662">
        <w:rPr>
          <w:rFonts w:ascii="Times New Roman" w:eastAsia="Times New Roman" w:hAnsi="Times New Roman"/>
          <w:sz w:val="24"/>
          <w:szCs w:val="24"/>
          <w:lang w:eastAsia="lt-LT"/>
        </w:rPr>
        <w:t>. Šias pareigas vykdantis darbuotojas atsako:</w:t>
      </w:r>
    </w:p>
    <w:p w:rsidR="009C7662" w:rsidRDefault="005669DE" w:rsidP="009C7662">
      <w:pPr>
        <w:pStyle w:val="Default"/>
        <w:ind w:firstLine="720"/>
      </w:pPr>
      <w:r>
        <w:t>11</w:t>
      </w:r>
      <w:r w:rsidR="009C7662">
        <w:t>.1. už švarą ir tvarką darbo vietoje;</w:t>
      </w:r>
    </w:p>
    <w:p w:rsidR="009C7662" w:rsidRDefault="005669DE" w:rsidP="009C7662">
      <w:pPr>
        <w:pStyle w:val="Default"/>
        <w:ind w:firstLine="720"/>
      </w:pPr>
      <w:r>
        <w:t>11</w:t>
      </w:r>
      <w:r w:rsidR="009C7662">
        <w:t xml:space="preserve">.2. už savo pareigybės aprašymo vykdymą ir Lopšelio - darželio vidaus darbo tvarkos taisyklių laikymąsi, darbų saugos, priešgaisrinės saugos, higienos reikalavimų vykdymą; </w:t>
      </w:r>
    </w:p>
    <w:p w:rsidR="009C7662" w:rsidRDefault="005669DE" w:rsidP="009C7662">
      <w:pPr>
        <w:pStyle w:val="Default"/>
        <w:ind w:firstLine="720"/>
      </w:pPr>
      <w:r>
        <w:t>11</w:t>
      </w:r>
      <w:r w:rsidR="009C7662">
        <w:t>.3. už jam paskirtų darbų atlikimą ir kokybę;</w:t>
      </w:r>
    </w:p>
    <w:p w:rsidR="009C7662" w:rsidRDefault="005669DE" w:rsidP="009C7662">
      <w:pPr>
        <w:pStyle w:val="Default"/>
        <w:ind w:firstLine="720"/>
      </w:pPr>
      <w:r>
        <w:t>11</w:t>
      </w:r>
      <w:r w:rsidR="009C7662">
        <w:t xml:space="preserve">.4. už jam patikėto ir įrengimų ir įrankių saugumą ir priežiūrą; </w:t>
      </w:r>
    </w:p>
    <w:p w:rsidR="009C7662" w:rsidRDefault="009C7662" w:rsidP="009C7662">
      <w:pPr>
        <w:pStyle w:val="Default"/>
      </w:pPr>
      <w:r>
        <w:t xml:space="preserve">            </w:t>
      </w:r>
      <w:r w:rsidR="005669DE">
        <w:t>11</w:t>
      </w:r>
      <w:r>
        <w:t xml:space="preserve">.5. už darbo drausmės pažeidimus, nelaimingus atsitikimus, kurie įvyko dėl jo kaltės; </w:t>
      </w:r>
    </w:p>
    <w:p w:rsidR="00F478F7" w:rsidRPr="009C7662" w:rsidRDefault="00F478F7" w:rsidP="00F478F7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  <w:r w:rsidRPr="005669DE">
        <w:rPr>
          <w:rFonts w:ascii="Times New Roman" w:hAnsi="Times New Roman"/>
          <w:sz w:val="24"/>
          <w:szCs w:val="24"/>
        </w:rPr>
        <w:t xml:space="preserve">       </w:t>
      </w:r>
      <w:r w:rsidR="005669DE">
        <w:rPr>
          <w:rFonts w:ascii="Times New Roman" w:hAnsi="Times New Roman"/>
          <w:sz w:val="24"/>
          <w:szCs w:val="24"/>
        </w:rPr>
        <w:t xml:space="preserve">    11</w:t>
      </w:r>
      <w:r w:rsidRPr="005669DE">
        <w:rPr>
          <w:rFonts w:ascii="Times New Roman" w:hAnsi="Times New Roman"/>
          <w:sz w:val="24"/>
          <w:szCs w:val="24"/>
        </w:rPr>
        <w:t>.6</w:t>
      </w:r>
      <w:r>
        <w:t xml:space="preserve">. už </w:t>
      </w:r>
      <w:r w:rsidRPr="009C7662">
        <w:rPr>
          <w:rFonts w:ascii="Times New Roman" w:eastAsia="Times New Roman" w:hAnsi="Times New Roman"/>
          <w:sz w:val="24"/>
          <w:szCs w:val="24"/>
        </w:rPr>
        <w:t>vaikų sveikatą</w:t>
      </w:r>
      <w:r>
        <w:rPr>
          <w:rFonts w:ascii="Times New Roman" w:eastAsia="Times New Roman" w:hAnsi="Times New Roman"/>
          <w:sz w:val="24"/>
          <w:szCs w:val="24"/>
        </w:rPr>
        <w:t xml:space="preserve"> ir</w:t>
      </w:r>
      <w:r w:rsidRPr="009C7662">
        <w:rPr>
          <w:rFonts w:ascii="Times New Roman" w:eastAsia="Times New Roman" w:hAnsi="Times New Roman"/>
          <w:sz w:val="24"/>
          <w:szCs w:val="24"/>
        </w:rPr>
        <w:t xml:space="preserve"> fizinį ir psichologinį saugumą grupėje, salėje, kitose įstaigos erdvėse, žaidimų aikštelėse ir kt.;</w:t>
      </w:r>
    </w:p>
    <w:p w:rsidR="009C7662" w:rsidRDefault="005669DE" w:rsidP="009C7662">
      <w:pPr>
        <w:pStyle w:val="Default"/>
      </w:pPr>
      <w:r>
        <w:t xml:space="preserve">           11</w:t>
      </w:r>
      <w:r w:rsidR="009C7662">
        <w:t xml:space="preserve">.7.už savo pareigų netinkamą vykdymą įstaigos Vidaus darbo tvarkos taisyklių ir Lietuvos Respublikos įstatymų nustatyta tvarka. </w:t>
      </w:r>
    </w:p>
    <w:p w:rsidR="009C7662" w:rsidRDefault="009C7662" w:rsidP="009C7662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3" w:name="part_d87da6fe13cc4169b8721d93b78a1a5b"/>
      <w:bookmarkEnd w:id="13"/>
    </w:p>
    <w:p w:rsidR="009C7662" w:rsidRDefault="009C7662" w:rsidP="009C7662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C7662" w:rsidRDefault="009C7662" w:rsidP="009C7662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C7662" w:rsidRDefault="009C7662" w:rsidP="009C7662">
      <w:pPr>
        <w:spacing w:after="0" w:line="240" w:lineRule="auto"/>
        <w:ind w:firstLine="5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 </w:t>
      </w:r>
    </w:p>
    <w:p w:rsidR="009C7662" w:rsidRDefault="009C7662" w:rsidP="009C7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Susipažinau</w:t>
      </w:r>
    </w:p>
    <w:p w:rsidR="009C7662" w:rsidRDefault="009C7662" w:rsidP="009C7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(Parašas)</w:t>
      </w:r>
    </w:p>
    <w:p w:rsidR="009C7662" w:rsidRDefault="009C7662" w:rsidP="009C7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(Vardas ir pavardė)</w:t>
      </w:r>
    </w:p>
    <w:p w:rsidR="009C7662" w:rsidRDefault="009C7662" w:rsidP="009C76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(Data)</w:t>
      </w:r>
    </w:p>
    <w:p w:rsidR="009C7662" w:rsidRDefault="009C7662" w:rsidP="009C7662">
      <w:pPr>
        <w:rPr>
          <w:sz w:val="24"/>
          <w:szCs w:val="24"/>
        </w:rPr>
      </w:pPr>
    </w:p>
    <w:sectPr w:rsidR="009C7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72D"/>
    <w:multiLevelType w:val="hybridMultilevel"/>
    <w:tmpl w:val="AF4C7722"/>
    <w:lvl w:ilvl="0" w:tplc="3D6CAD66">
      <w:start w:val="1"/>
      <w:numFmt w:val="upperRoman"/>
      <w:lvlText w:val="%1."/>
      <w:lvlJc w:val="left"/>
      <w:pPr>
        <w:ind w:left="4881" w:hanging="720"/>
      </w:pPr>
    </w:lvl>
    <w:lvl w:ilvl="1" w:tplc="04270019">
      <w:start w:val="1"/>
      <w:numFmt w:val="lowerLetter"/>
      <w:lvlText w:val="%2."/>
      <w:lvlJc w:val="left"/>
      <w:pPr>
        <w:ind w:left="5241" w:hanging="360"/>
      </w:pPr>
    </w:lvl>
    <w:lvl w:ilvl="2" w:tplc="0427001B">
      <w:start w:val="1"/>
      <w:numFmt w:val="lowerRoman"/>
      <w:lvlText w:val="%3."/>
      <w:lvlJc w:val="right"/>
      <w:pPr>
        <w:ind w:left="5961" w:hanging="180"/>
      </w:pPr>
    </w:lvl>
    <w:lvl w:ilvl="3" w:tplc="0427000F">
      <w:start w:val="1"/>
      <w:numFmt w:val="decimal"/>
      <w:lvlText w:val="%4."/>
      <w:lvlJc w:val="left"/>
      <w:pPr>
        <w:ind w:left="6681" w:hanging="360"/>
      </w:pPr>
    </w:lvl>
    <w:lvl w:ilvl="4" w:tplc="04270019">
      <w:start w:val="1"/>
      <w:numFmt w:val="lowerLetter"/>
      <w:lvlText w:val="%5."/>
      <w:lvlJc w:val="left"/>
      <w:pPr>
        <w:ind w:left="7401" w:hanging="360"/>
      </w:pPr>
    </w:lvl>
    <w:lvl w:ilvl="5" w:tplc="0427001B">
      <w:start w:val="1"/>
      <w:numFmt w:val="lowerRoman"/>
      <w:lvlText w:val="%6."/>
      <w:lvlJc w:val="right"/>
      <w:pPr>
        <w:ind w:left="8121" w:hanging="180"/>
      </w:pPr>
    </w:lvl>
    <w:lvl w:ilvl="6" w:tplc="0427000F">
      <w:start w:val="1"/>
      <w:numFmt w:val="decimal"/>
      <w:lvlText w:val="%7."/>
      <w:lvlJc w:val="left"/>
      <w:pPr>
        <w:ind w:left="8841" w:hanging="360"/>
      </w:pPr>
    </w:lvl>
    <w:lvl w:ilvl="7" w:tplc="04270019">
      <w:start w:val="1"/>
      <w:numFmt w:val="lowerLetter"/>
      <w:lvlText w:val="%8."/>
      <w:lvlJc w:val="left"/>
      <w:pPr>
        <w:ind w:left="9561" w:hanging="360"/>
      </w:pPr>
    </w:lvl>
    <w:lvl w:ilvl="8" w:tplc="0427001B">
      <w:start w:val="1"/>
      <w:numFmt w:val="lowerRoman"/>
      <w:lvlText w:val="%9."/>
      <w:lvlJc w:val="right"/>
      <w:pPr>
        <w:ind w:left="102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62"/>
    <w:rsid w:val="002F4746"/>
    <w:rsid w:val="00463CFA"/>
    <w:rsid w:val="005669DE"/>
    <w:rsid w:val="008D50E7"/>
    <w:rsid w:val="009C7662"/>
    <w:rsid w:val="00B3026C"/>
    <w:rsid w:val="00BC6124"/>
    <w:rsid w:val="00CA500E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66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C7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0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66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C7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0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5</cp:revision>
  <cp:lastPrinted>2017-03-31T08:17:00Z</cp:lastPrinted>
  <dcterms:created xsi:type="dcterms:W3CDTF">2017-03-31T07:53:00Z</dcterms:created>
  <dcterms:modified xsi:type="dcterms:W3CDTF">2017-04-03T09:04:00Z</dcterms:modified>
</cp:coreProperties>
</file>